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51D" w:rsidRDefault="00A9151D" w:rsidP="00A9151D"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群众信访举报转办及地方查处情况一览表</w:t>
      </w:r>
    </w:p>
    <w:p w:rsidR="00A9151D" w:rsidRDefault="00A9151D" w:rsidP="00A9151D">
      <w:pPr>
        <w:rPr>
          <w:rFonts w:ascii="Calibri" w:hAnsi="Calibri" w:cs="Microsoft Himalaya"/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（第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AE032C">
        <w:rPr>
          <w:rFonts w:ascii="仿宋" w:eastAsia="仿宋" w:hAnsi="仿宋" w:cs="仿宋" w:hint="eastAsia"/>
          <w:sz w:val="32"/>
          <w:szCs w:val="32"/>
          <w:u w:val="single"/>
        </w:rPr>
        <w:t>九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批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9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895783">
        <w:rPr>
          <w:rFonts w:ascii="仿宋" w:eastAsia="仿宋" w:hAnsi="仿宋" w:cs="仿宋" w:hint="eastAsia"/>
          <w:sz w:val="32"/>
          <w:szCs w:val="32"/>
          <w:u w:val="single"/>
        </w:rPr>
        <w:t>2</w:t>
      </w:r>
      <w:r w:rsidR="00AE032C">
        <w:rPr>
          <w:rFonts w:ascii="仿宋" w:eastAsia="仿宋" w:hAnsi="仿宋" w:cs="仿宋" w:hint="eastAsia"/>
          <w:sz w:val="32"/>
          <w:szCs w:val="32"/>
          <w:u w:val="single"/>
        </w:rPr>
        <w:t>9</w:t>
      </w:r>
      <w:r>
        <w:rPr>
          <w:rFonts w:ascii="仿宋" w:eastAsia="仿宋" w:hAnsi="仿宋" w:cs="仿宋" w:hint="eastAsia"/>
          <w:sz w:val="32"/>
          <w:szCs w:val="32"/>
        </w:rPr>
        <w:t>日）</w:t>
      </w:r>
    </w:p>
    <w:tbl>
      <w:tblPr>
        <w:tblStyle w:val="a3"/>
        <w:tblW w:w="13716" w:type="dxa"/>
        <w:tblLayout w:type="fixed"/>
        <w:tblLook w:val="04A0"/>
      </w:tblPr>
      <w:tblGrid>
        <w:gridCol w:w="651"/>
        <w:gridCol w:w="1017"/>
        <w:gridCol w:w="2693"/>
        <w:gridCol w:w="992"/>
        <w:gridCol w:w="992"/>
        <w:gridCol w:w="2835"/>
        <w:gridCol w:w="851"/>
        <w:gridCol w:w="2126"/>
        <w:gridCol w:w="709"/>
        <w:gridCol w:w="850"/>
      </w:tblGrid>
      <w:tr w:rsidR="0089784D" w:rsidTr="008F020D">
        <w:trPr>
          <w:trHeight w:hRule="exact" w:val="73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受理编号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转办问题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行政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污染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类型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调查核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实情况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是否属实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处理和整改情况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问责情况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771B13" w:rsidRPr="00895783" w:rsidTr="0006155A">
        <w:trPr>
          <w:trHeight w:val="41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1B13" w:rsidRPr="00771B13" w:rsidRDefault="00771B1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1B13" w:rsidRPr="00771B13" w:rsidRDefault="00771B1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>D2020092304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1B13" w:rsidRPr="00771B13" w:rsidRDefault="00771B1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>沅江市南大膳镇新跃村，自来水泛黄，持续时间将近一个半月，今天泛黄特别严重，水烧开以后有泥土的味道，水澄清以后水桶底有泥沙，村里每家都是这种情况。家里小孩喝这个水就拉肚子，不喝就不拉。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1B13" w:rsidRPr="00771B13" w:rsidRDefault="00771B1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>沅江市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1B13" w:rsidRPr="00771B13" w:rsidRDefault="00771B13" w:rsidP="0006155A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>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B13" w:rsidRPr="00771B13" w:rsidRDefault="00771B1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>经调查核实，该举报情况属实。原因：一是地质原因。沅江北部地区地下水铁、锰含量较高，原水铁、锰超标；二是水处理工艺存在缺陷。水厂建于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1982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年，当时没有设计去除铁锰的处理工艺，仅通过砂滤处理；三是设备管网老化破旧，铸铁管网输水过程污染；四是水源保护地规范化整治不到位，导致周边污染输入。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B13" w:rsidRPr="00771B13" w:rsidRDefault="00771B1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>属实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B13" w:rsidRPr="00771B13" w:rsidRDefault="00771B1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>1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、完成供水管网改造。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2020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年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7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月底前完成了主管道改造为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PE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管工程；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2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、完成了饮用水源保护区环境整治。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2020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年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8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月底开展了饮用水源保护区整治，建立了标识标牌，保护区退出了种植，对水井及周边加强了防护等工作；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3</w:t>
            </w:r>
            <w:r w:rsidRPr="00771B13">
              <w:rPr>
                <w:rFonts w:hint="eastAsia"/>
                <w:color w:val="000000"/>
                <w:sz w:val="18"/>
                <w:szCs w:val="18"/>
              </w:rPr>
              <w:t>、制定了进一步的整改方案并完成第一期工程。一是扩建曝气系统，充分氧化原水，降低铁锰离子含量；二是完善反冲洗系统，进一步降低水质杂质含量。目前水质已得到改善，居民普遍认可。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B13" w:rsidRPr="00771B13" w:rsidRDefault="00771B1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B13" w:rsidRPr="00771B13" w:rsidRDefault="00771B13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71B13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A9151D" w:rsidRDefault="00A9151D" w:rsidP="00A9151D">
      <w:pPr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注：1、标*的问题为重点信访举报件；</w:t>
      </w:r>
    </w:p>
    <w:p w:rsidR="004358AB" w:rsidRPr="00F618B0" w:rsidRDefault="00A9151D" w:rsidP="00F618B0">
      <w:pPr>
        <w:rPr>
          <w:rFonts w:ascii="Calibri" w:eastAsia="宋体" w:hAnsi="Calibri" w:cs="Microsoft Himalaya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2、污染类型包括水、大气、土壤、生态、重金属、垃圾、噪声、油烟、扬尘、其他等。</w:t>
      </w:r>
    </w:p>
    <w:sectPr w:rsidR="004358AB" w:rsidRPr="00F618B0" w:rsidSect="00A9151D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593" w:rsidRDefault="00CE3593" w:rsidP="00696A96">
      <w:pPr>
        <w:spacing w:after="0"/>
      </w:pPr>
      <w:r>
        <w:separator/>
      </w:r>
    </w:p>
  </w:endnote>
  <w:endnote w:type="continuationSeparator" w:id="0">
    <w:p w:rsidR="00CE3593" w:rsidRDefault="00CE3593" w:rsidP="00696A9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593" w:rsidRDefault="00CE3593" w:rsidP="00696A96">
      <w:pPr>
        <w:spacing w:after="0"/>
      </w:pPr>
      <w:r>
        <w:separator/>
      </w:r>
    </w:p>
  </w:footnote>
  <w:footnote w:type="continuationSeparator" w:id="0">
    <w:p w:rsidR="00CE3593" w:rsidRDefault="00CE3593" w:rsidP="00696A9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3BF0"/>
    <w:rsid w:val="0006155A"/>
    <w:rsid w:val="000B3743"/>
    <w:rsid w:val="00140310"/>
    <w:rsid w:val="00141780"/>
    <w:rsid w:val="001C53AB"/>
    <w:rsid w:val="002E5EEA"/>
    <w:rsid w:val="002F09F6"/>
    <w:rsid w:val="00323B43"/>
    <w:rsid w:val="00366ED8"/>
    <w:rsid w:val="003C05DE"/>
    <w:rsid w:val="003D37D8"/>
    <w:rsid w:val="00422DFF"/>
    <w:rsid w:val="00426133"/>
    <w:rsid w:val="004358AB"/>
    <w:rsid w:val="005304A2"/>
    <w:rsid w:val="005903E8"/>
    <w:rsid w:val="005C0494"/>
    <w:rsid w:val="00652AE0"/>
    <w:rsid w:val="00696A96"/>
    <w:rsid w:val="006F1734"/>
    <w:rsid w:val="007035D1"/>
    <w:rsid w:val="00771B13"/>
    <w:rsid w:val="00895783"/>
    <w:rsid w:val="0089784D"/>
    <w:rsid w:val="008A0DC7"/>
    <w:rsid w:val="008B7726"/>
    <w:rsid w:val="008C2BB9"/>
    <w:rsid w:val="008F020D"/>
    <w:rsid w:val="009E6E28"/>
    <w:rsid w:val="00A8641F"/>
    <w:rsid w:val="00A9151D"/>
    <w:rsid w:val="00AD67BE"/>
    <w:rsid w:val="00AE032C"/>
    <w:rsid w:val="00B06E4E"/>
    <w:rsid w:val="00B269B2"/>
    <w:rsid w:val="00BB26D6"/>
    <w:rsid w:val="00C52B7A"/>
    <w:rsid w:val="00CE3593"/>
    <w:rsid w:val="00D25646"/>
    <w:rsid w:val="00D31D50"/>
    <w:rsid w:val="00D82715"/>
    <w:rsid w:val="00E1162D"/>
    <w:rsid w:val="00E94E29"/>
    <w:rsid w:val="00F618B0"/>
    <w:rsid w:val="00F85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9151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96A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6A96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6A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6A9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5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</Words>
  <Characters>571</Characters>
  <Application>Microsoft Office Word</Application>
  <DocSecurity>0</DocSecurity>
  <Lines>4</Lines>
  <Paragraphs>1</Paragraphs>
  <ScaleCrop>false</ScaleCrop>
  <Company>微软中国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27</cp:revision>
  <dcterms:created xsi:type="dcterms:W3CDTF">2020-09-26T09:51:00Z</dcterms:created>
  <dcterms:modified xsi:type="dcterms:W3CDTF">2020-09-28T10:27:00Z</dcterms:modified>
</cp:coreProperties>
</file>